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FD" w:rsidRDefault="00D074FD">
      <w:pPr>
        <w:pStyle w:val="Textbody"/>
        <w:spacing w:before="11"/>
        <w:rPr>
          <w:sz w:val="10"/>
        </w:rPr>
      </w:pPr>
      <w:bookmarkStart w:id="0" w:name="_GoBack"/>
      <w:bookmarkEnd w:id="0"/>
    </w:p>
    <w:p w:rsidR="00D074FD" w:rsidRDefault="00E3232C">
      <w:pPr>
        <w:pStyle w:val="Standard"/>
        <w:tabs>
          <w:tab w:val="left" w:pos="5400"/>
          <w:tab w:val="left" w:pos="8507"/>
          <w:tab w:val="left" w:pos="10159"/>
        </w:tabs>
        <w:ind w:left="816"/>
      </w:pPr>
      <w:r>
        <w:rPr>
          <w:noProof/>
          <w:sz w:val="20"/>
          <w:lang w:bidi="ar-SA"/>
        </w:rPr>
        <w:drawing>
          <wp:inline distT="0" distB="0" distL="0" distR="0">
            <wp:extent cx="639360" cy="582120"/>
            <wp:effectExtent l="0" t="0" r="8340" b="843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360" cy="582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</w:t>
      </w:r>
      <w:r>
        <w:rPr>
          <w:noProof/>
          <w:sz w:val="20"/>
          <w:lang w:bidi="ar-SA"/>
        </w:rPr>
        <w:drawing>
          <wp:inline distT="0" distB="0" distL="0" distR="0">
            <wp:extent cx="793800" cy="812880"/>
            <wp:effectExtent l="0" t="0" r="6300" b="6270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800" cy="812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</w:t>
      </w:r>
      <w:r>
        <w:rPr>
          <w:noProof/>
          <w:lang w:bidi="ar-SA"/>
        </w:rPr>
        <w:drawing>
          <wp:inline distT="0" distB="0" distL="0" distR="0">
            <wp:extent cx="553680" cy="410040"/>
            <wp:effectExtent l="0" t="0" r="0" b="9060"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680" cy="410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    </w:t>
      </w:r>
      <w:r>
        <w:rPr>
          <w:noProof/>
          <w:lang w:bidi="ar-SA"/>
        </w:rPr>
        <w:drawing>
          <wp:inline distT="0" distB="0" distL="0" distR="0">
            <wp:extent cx="345600" cy="469800"/>
            <wp:effectExtent l="0" t="0" r="0" b="6450"/>
            <wp:docPr id="4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600" cy="469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074FD" w:rsidRDefault="00E3232C">
      <w:pPr>
        <w:pStyle w:val="Standard"/>
        <w:tabs>
          <w:tab w:val="left" w:leader="dot" w:pos="745"/>
        </w:tabs>
        <w:spacing w:before="57"/>
        <w:ind w:left="146"/>
      </w:pPr>
      <w:r>
        <w:rPr>
          <w:rFonts w:ascii="Arial" w:hAnsi="Arial"/>
          <w:b/>
          <w:i/>
          <w:sz w:val="14"/>
        </w:rPr>
        <w:t>LLS</w:t>
      </w:r>
      <w:r>
        <w:rPr>
          <w:rFonts w:ascii="Arial" w:hAnsi="Arial"/>
          <w:b/>
          <w:i/>
          <w:sz w:val="14"/>
        </w:rPr>
        <w:tab/>
      </w:r>
      <w:r>
        <w:rPr>
          <w:rFonts w:ascii="Calibri" w:hAnsi="Calibri"/>
          <w:b/>
          <w:i/>
          <w:sz w:val="14"/>
        </w:rPr>
        <w:t>qui si piantano</w:t>
      </w:r>
      <w:r>
        <w:rPr>
          <w:rFonts w:ascii="Calibri" w:hAnsi="Calibri"/>
          <w:b/>
          <w:i/>
          <w:spacing w:val="-1"/>
          <w:sz w:val="14"/>
        </w:rPr>
        <w:t xml:space="preserve"> </w:t>
      </w:r>
      <w:r>
        <w:rPr>
          <w:rFonts w:ascii="Calibri" w:hAnsi="Calibri"/>
          <w:b/>
          <w:i/>
          <w:sz w:val="14"/>
        </w:rPr>
        <w:t>querce</w:t>
      </w:r>
    </w:p>
    <w:p w:rsidR="00D074FD" w:rsidRDefault="00E3232C">
      <w:pPr>
        <w:pStyle w:val="Standard"/>
        <w:ind w:left="1697" w:right="169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LICEO LINGUISTICO STATALE</w:t>
      </w:r>
    </w:p>
    <w:p w:rsidR="00D074FD" w:rsidRDefault="00E3232C">
      <w:pPr>
        <w:pStyle w:val="Standard"/>
        <w:spacing w:before="18"/>
        <w:ind w:left="1697" w:right="16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Ninni Cassarà</w:t>
      </w:r>
    </w:p>
    <w:p w:rsidR="00D074FD" w:rsidRDefault="00E3232C">
      <w:pPr>
        <w:pStyle w:val="Standard"/>
        <w:spacing w:before="14" w:line="247" w:lineRule="auto"/>
        <w:ind w:left="2209" w:right="2233" w:hanging="2"/>
        <w:jc w:val="center"/>
      </w:pPr>
      <w:r>
        <w:rPr>
          <w:b/>
          <w:sz w:val="18"/>
          <w:szCs w:val="18"/>
        </w:rPr>
        <w:t xml:space="preserve">SEDE </w:t>
      </w:r>
      <w:r>
        <w:rPr>
          <w:sz w:val="18"/>
          <w:szCs w:val="18"/>
        </w:rPr>
        <w:t xml:space="preserve">Via Don Orione 44 Palermo (tel. 091/545307) PAPM100009 </w:t>
      </w:r>
      <w:r>
        <w:rPr>
          <w:b/>
          <w:sz w:val="18"/>
          <w:szCs w:val="18"/>
        </w:rPr>
        <w:t xml:space="preserve">SUCCURSALE </w:t>
      </w:r>
      <w:r>
        <w:rPr>
          <w:sz w:val="18"/>
          <w:szCs w:val="18"/>
        </w:rPr>
        <w:t xml:space="preserve">Via G. Fattori, 86 Palermo (tel. 091/6711187) PAPM100009 e-mail: </w:t>
      </w:r>
      <w:hyperlink r:id="rId11" w:history="1">
        <w:r>
          <w:rPr>
            <w:color w:val="0000FF"/>
            <w:sz w:val="18"/>
            <w:szCs w:val="18"/>
            <w:u w:val="single" w:color="000000"/>
          </w:rPr>
          <w:t>papm100009@istruzione.it</w:t>
        </w:r>
      </w:hyperlink>
      <w:hyperlink r:id="rId12" w:history="1">
        <w:r>
          <w:rPr>
            <w:color w:val="0000FF"/>
            <w:sz w:val="18"/>
            <w:szCs w:val="18"/>
          </w:rPr>
          <w:t xml:space="preserve"> </w:t>
        </w:r>
      </w:hyperlink>
      <w:r>
        <w:rPr>
          <w:sz w:val="18"/>
          <w:szCs w:val="18"/>
        </w:rPr>
        <w:t xml:space="preserve">; </w:t>
      </w:r>
      <w:hyperlink r:id="rId13" w:history="1">
        <w:r>
          <w:rPr>
            <w:color w:val="0000FF"/>
            <w:sz w:val="18"/>
            <w:szCs w:val="18"/>
            <w:u w:val="single" w:color="000000"/>
          </w:rPr>
          <w:t>papm100009@pec.istruzione.it</w:t>
        </w:r>
      </w:hyperlink>
    </w:p>
    <w:p w:rsidR="00D074FD" w:rsidRDefault="00E3232C">
      <w:pPr>
        <w:pStyle w:val="Standard"/>
        <w:spacing w:before="3"/>
        <w:ind w:left="1691" w:right="1699"/>
        <w:jc w:val="center"/>
      </w:pPr>
      <w:r>
        <w:rPr>
          <w:sz w:val="18"/>
          <w:szCs w:val="18"/>
        </w:rPr>
        <w:t xml:space="preserve">sito istituzionale: </w:t>
      </w:r>
      <w:hyperlink r:id="rId14" w:history="1">
        <w:r>
          <w:rPr>
            <w:color w:val="0000FF"/>
            <w:sz w:val="18"/>
            <w:szCs w:val="18"/>
            <w:u w:val="single" w:color="000000"/>
          </w:rPr>
          <w:t>www.</w:t>
        </w:r>
        <w:r>
          <w:rPr>
            <w:color w:val="0000FF"/>
            <w:sz w:val="18"/>
            <w:szCs w:val="18"/>
            <w:u w:val="single" w:color="000000"/>
          </w:rPr>
          <w:t>linguisticocassara.edu.it</w:t>
        </w:r>
      </w:hyperlink>
    </w:p>
    <w:p w:rsidR="00D074FD" w:rsidRDefault="00D074FD">
      <w:pPr>
        <w:pStyle w:val="Textbody"/>
        <w:spacing w:before="9"/>
        <w:rPr>
          <w:sz w:val="18"/>
          <w:szCs w:val="18"/>
        </w:rPr>
      </w:pPr>
    </w:p>
    <w:p w:rsidR="00000000" w:rsidRDefault="00E3232C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D074FD" w:rsidRDefault="00D074FD">
      <w:pPr>
        <w:pStyle w:val="Textbody"/>
        <w:rPr>
          <w:b/>
          <w:sz w:val="18"/>
          <w:szCs w:val="18"/>
        </w:rPr>
      </w:pPr>
    </w:p>
    <w:p w:rsidR="00D074FD" w:rsidRDefault="00E3232C">
      <w:pPr>
        <w:pStyle w:val="Standard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6"/>
        </w:rPr>
        <w:t xml:space="preserve">                                                                </w:t>
      </w:r>
    </w:p>
    <w:p w:rsidR="00D074FD" w:rsidRDefault="00D074FD">
      <w:pPr>
        <w:pStyle w:val="Standard"/>
        <w:spacing w:line="254" w:lineRule="auto"/>
        <w:rPr>
          <w:sz w:val="20"/>
          <w:szCs w:val="20"/>
        </w:rPr>
      </w:pPr>
    </w:p>
    <w:p w:rsidR="00D074FD" w:rsidRDefault="00E3232C">
      <w:pPr>
        <w:pStyle w:val="Standard"/>
        <w:spacing w:line="254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Futura Bk BT" w:hAnsi="Futura Bk BT" w:cs="Futura Bk BT"/>
          <w:b/>
          <w:sz w:val="18"/>
          <w:szCs w:val="18"/>
          <w:u w:val="single"/>
        </w:rPr>
        <w:t>SMART WORKING</w:t>
      </w:r>
    </w:p>
    <w:p w:rsidR="00D074FD" w:rsidRDefault="00D074FD">
      <w:pPr>
        <w:pStyle w:val="Standard"/>
        <w:widowControl w:val="0"/>
        <w:jc w:val="center"/>
        <w:rPr>
          <w:rFonts w:ascii="Futura Bk BT" w:hAnsi="Futura Bk BT" w:cs="Futura Bk BT"/>
          <w:sz w:val="18"/>
          <w:szCs w:val="18"/>
          <w:u w:val="single"/>
        </w:rPr>
      </w:pPr>
    </w:p>
    <w:p w:rsidR="00D074FD" w:rsidRDefault="00E3232C">
      <w:pPr>
        <w:pStyle w:val="Standard"/>
        <w:spacing w:line="440" w:lineRule="exact"/>
        <w:jc w:val="center"/>
        <w:rPr>
          <w:rFonts w:ascii="Century Schoolbook" w:hAnsi="Century Schoolbook" w:cs="Arial"/>
          <w:b/>
          <w:bCs/>
          <w:color w:val="000000"/>
          <w:sz w:val="18"/>
          <w:szCs w:val="18"/>
        </w:rPr>
      </w:pPr>
      <w:r>
        <w:rPr>
          <w:rFonts w:ascii="Century Schoolbook" w:hAnsi="Century Schoolbook" w:cs="Arial"/>
          <w:b/>
          <w:bCs/>
          <w:color w:val="000000"/>
          <w:sz w:val="18"/>
          <w:szCs w:val="18"/>
        </w:rPr>
        <w:t>DICHIARAZIONE  SOSTITUTIVA  DI  CERTIFICAZIONE</w:t>
      </w:r>
    </w:p>
    <w:p w:rsidR="00D074FD" w:rsidRDefault="00E3232C">
      <w:pPr>
        <w:pStyle w:val="Standard"/>
        <w:spacing w:line="200" w:lineRule="exact"/>
        <w:jc w:val="center"/>
        <w:rPr>
          <w:rFonts w:ascii="Century Schoolbook" w:hAnsi="Century Schoolbook" w:cs="Arial"/>
          <w:b/>
          <w:bCs/>
          <w:color w:val="000000"/>
          <w:sz w:val="18"/>
          <w:szCs w:val="18"/>
        </w:rPr>
      </w:pPr>
      <w:r>
        <w:rPr>
          <w:rFonts w:ascii="Century Schoolbook" w:hAnsi="Century Schoolbook" w:cs="Arial"/>
          <w:b/>
          <w:bCs/>
          <w:color w:val="000000"/>
          <w:sz w:val="18"/>
          <w:szCs w:val="18"/>
        </w:rPr>
        <w:t>( art. 2 della legge 4 gennaio 1968, n. 15, art.3, comma 10, L.15 marzo 1997 n. 127, art.1, Dpr 20 ottobre 1998 n. 403-)</w:t>
      </w:r>
    </w:p>
    <w:p w:rsidR="00D074FD" w:rsidRDefault="00E3232C">
      <w:pPr>
        <w:pStyle w:val="Standard"/>
        <w:spacing w:line="200" w:lineRule="exact"/>
        <w:jc w:val="center"/>
        <w:rPr>
          <w:rFonts w:ascii="Century Schoolbook" w:hAnsi="Century Schoolbook" w:cs="Arial"/>
          <w:b/>
          <w:bCs/>
          <w:color w:val="000000"/>
          <w:sz w:val="18"/>
          <w:szCs w:val="18"/>
        </w:rPr>
      </w:pPr>
      <w:r>
        <w:rPr>
          <w:rFonts w:ascii="Century Schoolbook" w:hAnsi="Century Schoolbook" w:cs="Arial"/>
          <w:b/>
          <w:bCs/>
          <w:color w:val="000000"/>
          <w:sz w:val="18"/>
          <w:szCs w:val="18"/>
        </w:rPr>
        <w:t>(art.4</w:t>
      </w:r>
      <w:r>
        <w:rPr>
          <w:rFonts w:ascii="Century Schoolbook" w:hAnsi="Century Schoolbook" w:cs="Arial"/>
          <w:b/>
          <w:bCs/>
          <w:color w:val="000000"/>
          <w:sz w:val="18"/>
          <w:szCs w:val="18"/>
        </w:rPr>
        <w:t>6 D.P.R. 445 del 28/12/2000)</w:t>
      </w:r>
    </w:p>
    <w:p w:rsidR="00D074FD" w:rsidRDefault="00D074FD">
      <w:pPr>
        <w:pStyle w:val="Standard"/>
        <w:rPr>
          <w:rFonts w:cs="Arial"/>
          <w:color w:val="000000"/>
          <w:sz w:val="18"/>
          <w:szCs w:val="18"/>
        </w:rPr>
      </w:pPr>
    </w:p>
    <w:p w:rsidR="00D074FD" w:rsidRDefault="00E3232C">
      <w:pPr>
        <w:pStyle w:val="Standard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Il/la  sottoscritto/a  _________________________________________________________________</w:t>
      </w:r>
    </w:p>
    <w:p w:rsidR="00D074FD" w:rsidRDefault="00E3232C">
      <w:pPr>
        <w:pStyle w:val="Standard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nato/a a _______________________________________________________  il ________________ ,</w:t>
      </w:r>
    </w:p>
    <w:p w:rsidR="00D074FD" w:rsidRDefault="00E3232C">
      <w:pPr>
        <w:pStyle w:val="Standard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residente a _________________________ via  ______</w:t>
      </w:r>
      <w:r>
        <w:rPr>
          <w:rFonts w:ascii="Arial" w:hAnsi="Arial" w:cs="Arial"/>
          <w:color w:val="000000"/>
          <w:sz w:val="18"/>
          <w:szCs w:val="18"/>
        </w:rPr>
        <w:t>____________________________n° _______,</w:t>
      </w:r>
    </w:p>
    <w:p w:rsidR="00D074FD" w:rsidRDefault="00E3232C">
      <w:pPr>
        <w:pStyle w:val="Standard"/>
        <w:spacing w:line="48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consapevole che in caso di falsa dichiarazione verranno applicate le sanzioni previste dal codice penale , che comporta inoltre la decadenza dal beneficio ottenuto sulla base della dichiarazione non veritiera</w:t>
      </w:r>
    </w:p>
    <w:p w:rsidR="00D074FD" w:rsidRDefault="00D074FD">
      <w:pPr>
        <w:pStyle w:val="Standard"/>
        <w:jc w:val="center"/>
        <w:rPr>
          <w:rFonts w:ascii="Arial" w:hAnsi="Arial" w:cs="Arial"/>
          <w:bCs/>
          <w:color w:val="000000"/>
          <w:szCs w:val="24"/>
        </w:rPr>
      </w:pPr>
    </w:p>
    <w:p w:rsidR="00D074FD" w:rsidRDefault="00E3232C">
      <w:pPr>
        <w:pStyle w:val="Standard"/>
        <w:jc w:val="center"/>
        <w:outlineLvl w:val="6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D  I  </w:t>
      </w:r>
      <w:r>
        <w:rPr>
          <w:rFonts w:ascii="Arial" w:hAnsi="Arial" w:cs="Arial"/>
          <w:b/>
          <w:bCs/>
          <w:color w:val="000000"/>
          <w:szCs w:val="24"/>
        </w:rPr>
        <w:t>C  H  I  A  R  A</w:t>
      </w:r>
    </w:p>
    <w:p w:rsidR="00D074FD" w:rsidRDefault="00D074FD">
      <w:pPr>
        <w:pStyle w:val="Standard"/>
        <w:jc w:val="center"/>
        <w:outlineLvl w:val="6"/>
        <w:rPr>
          <w:rFonts w:ascii="Arial" w:hAnsi="Arial" w:cs="Arial"/>
          <w:b/>
          <w:bCs/>
          <w:color w:val="000000"/>
          <w:szCs w:val="24"/>
        </w:rPr>
      </w:pPr>
    </w:p>
    <w:p w:rsidR="00D074FD" w:rsidRDefault="00D074FD">
      <w:pPr>
        <w:pStyle w:val="Standard"/>
        <w:jc w:val="center"/>
        <w:outlineLvl w:val="6"/>
        <w:rPr>
          <w:rFonts w:ascii="Arial" w:hAnsi="Arial" w:cs="Arial"/>
          <w:b/>
          <w:bCs/>
          <w:color w:val="000000"/>
          <w:szCs w:val="24"/>
        </w:rPr>
      </w:pPr>
    </w:p>
    <w:p w:rsidR="00D074FD" w:rsidRDefault="00E3232C">
      <w:pPr>
        <w:pStyle w:val="Standard"/>
        <w:outlineLvl w:val="6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La sottoelencata prestazione lavorativa in Smart Working :</w:t>
      </w:r>
    </w:p>
    <w:p w:rsidR="00D074FD" w:rsidRDefault="00D074FD">
      <w:pPr>
        <w:pStyle w:val="Standard"/>
        <w:widowControl w:val="0"/>
        <w:jc w:val="center"/>
        <w:rPr>
          <w:rFonts w:ascii="Futura Bk BT" w:hAnsi="Futura Bk BT" w:cs="Futura Bk BT"/>
          <w:b/>
          <w:sz w:val="32"/>
          <w:szCs w:val="32"/>
          <w:u w:val="single"/>
        </w:rPr>
      </w:pPr>
    </w:p>
    <w:p w:rsidR="00D074FD" w:rsidRDefault="00D074FD">
      <w:pPr>
        <w:pStyle w:val="Standard"/>
        <w:widowControl w:val="0"/>
        <w:rPr>
          <w:rFonts w:ascii="Futura Bk BT" w:hAnsi="Futura Bk BT" w:cs="Futura Bk BT"/>
          <w:u w:val="single"/>
        </w:rPr>
      </w:pPr>
    </w:p>
    <w:tbl>
      <w:tblPr>
        <w:tblW w:w="9218" w:type="dxa"/>
        <w:tblInd w:w="2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2910"/>
        <w:gridCol w:w="1155"/>
        <w:gridCol w:w="1095"/>
        <w:gridCol w:w="870"/>
        <w:gridCol w:w="1898"/>
      </w:tblGrid>
      <w:tr w:rsidR="00D074F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tabs>
                <w:tab w:val="left" w:pos="1812"/>
              </w:tabs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tabs>
                <w:tab w:val="left" w:pos="1812"/>
              </w:tabs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Decriz. Attività</w:t>
            </w:r>
          </w:p>
          <w:p w:rsidR="00D074FD" w:rsidRDefault="00E3232C">
            <w:pPr>
              <w:pStyle w:val="Standard"/>
              <w:tabs>
                <w:tab w:val="left" w:pos="1812"/>
              </w:tabs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Svolta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tabs>
                <w:tab w:val="left" w:pos="1812"/>
              </w:tabs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Ora inizio attività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tabs>
                <w:tab w:val="left" w:pos="1812"/>
              </w:tabs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Ora fine attività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tabs>
                <w:tab w:val="left" w:pos="1704"/>
              </w:tabs>
              <w:snapToGrid w:val="0"/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Ore tot.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tabs>
                <w:tab w:val="left" w:pos="1704"/>
              </w:tabs>
              <w:snapToGrid w:val="0"/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Firma</w:t>
            </w:r>
          </w:p>
        </w:tc>
      </w:tr>
      <w:tr w:rsidR="00D074F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snapToGrid w:val="0"/>
            </w:pPr>
            <w:r>
              <w:t>10/03/20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  <w:p w:rsidR="00D074FD" w:rsidRDefault="00D074FD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</w:tr>
      <w:tr w:rsidR="00D074F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snapToGrid w:val="0"/>
            </w:pPr>
            <w:r>
              <w:t>11/03/20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  <w:p w:rsidR="00D074FD" w:rsidRDefault="00D074FD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</w:tr>
      <w:tr w:rsidR="00D074F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snapToGrid w:val="0"/>
            </w:pPr>
            <w:r>
              <w:t>12/03/20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  <w:p w:rsidR="00D074FD" w:rsidRDefault="00D074FD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</w:tr>
      <w:tr w:rsidR="00D074F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snapToGrid w:val="0"/>
            </w:pPr>
            <w:r>
              <w:t>13/03/20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  <w:p w:rsidR="00D074FD" w:rsidRDefault="00D074FD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</w:tr>
      <w:tr w:rsidR="00D074F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snapToGrid w:val="0"/>
            </w:pPr>
            <w:r>
              <w:t>16/03/20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  <w:p w:rsidR="00D074FD" w:rsidRDefault="00D074FD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</w:tr>
      <w:tr w:rsidR="00D074F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snapToGrid w:val="0"/>
            </w:pPr>
            <w:r>
              <w:t>17/03/20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  <w:p w:rsidR="00D074FD" w:rsidRDefault="00D074FD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</w:tr>
      <w:tr w:rsidR="00D074F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snapToGrid w:val="0"/>
            </w:pPr>
            <w:r>
              <w:t>18/03/20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  <w:p w:rsidR="00D074FD" w:rsidRDefault="00D074FD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</w:tr>
      <w:tr w:rsidR="00D074F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snapToGrid w:val="0"/>
            </w:pPr>
            <w:r>
              <w:t>19/03/20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  <w:p w:rsidR="00D074FD" w:rsidRDefault="00D074FD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</w:tr>
      <w:tr w:rsidR="00D074F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snapToGrid w:val="0"/>
            </w:pPr>
            <w:r>
              <w:lastRenderedPageBreak/>
              <w:t>20/03/2020</w:t>
            </w:r>
          </w:p>
          <w:p w:rsidR="00D074FD" w:rsidRDefault="00D074FD">
            <w:pPr>
              <w:pStyle w:val="Standard"/>
              <w:snapToGrid w:val="0"/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</w:tr>
      <w:tr w:rsidR="00D074F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snapToGrid w:val="0"/>
            </w:pPr>
            <w:r>
              <w:t>23/03/2020</w:t>
            </w:r>
          </w:p>
          <w:p w:rsidR="00D074FD" w:rsidRDefault="00D074FD">
            <w:pPr>
              <w:pStyle w:val="Standard"/>
              <w:snapToGrid w:val="0"/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</w:tr>
      <w:tr w:rsidR="00D074F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snapToGrid w:val="0"/>
            </w:pPr>
            <w:r>
              <w:t>24/03/2020</w:t>
            </w:r>
          </w:p>
          <w:p w:rsidR="00D074FD" w:rsidRDefault="00D074FD">
            <w:pPr>
              <w:pStyle w:val="Standard"/>
              <w:snapToGrid w:val="0"/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</w:tr>
      <w:tr w:rsidR="00D074F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snapToGrid w:val="0"/>
            </w:pPr>
            <w:r>
              <w:t>25/03/2020</w:t>
            </w:r>
          </w:p>
          <w:p w:rsidR="00D074FD" w:rsidRDefault="00D074FD">
            <w:pPr>
              <w:pStyle w:val="Standard"/>
              <w:snapToGrid w:val="0"/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</w:tr>
      <w:tr w:rsidR="00D074F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snapToGrid w:val="0"/>
            </w:pPr>
            <w:r>
              <w:t>26/03/2020</w:t>
            </w:r>
          </w:p>
          <w:p w:rsidR="00D074FD" w:rsidRDefault="00D074FD">
            <w:pPr>
              <w:pStyle w:val="Standard"/>
              <w:snapToGrid w:val="0"/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</w:tr>
      <w:tr w:rsidR="00D074F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snapToGrid w:val="0"/>
            </w:pPr>
            <w:r>
              <w:t>27/03/2020</w:t>
            </w:r>
          </w:p>
          <w:p w:rsidR="00D074FD" w:rsidRDefault="00D074FD">
            <w:pPr>
              <w:pStyle w:val="Standard"/>
              <w:snapToGrid w:val="0"/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</w:tr>
      <w:tr w:rsidR="00D074F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snapToGrid w:val="0"/>
            </w:pPr>
            <w:r>
              <w:t>30/03/2020</w:t>
            </w:r>
          </w:p>
          <w:p w:rsidR="00D074FD" w:rsidRDefault="00D074FD">
            <w:pPr>
              <w:pStyle w:val="Standard"/>
              <w:snapToGrid w:val="0"/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</w:tr>
      <w:tr w:rsidR="00D074F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snapToGrid w:val="0"/>
            </w:pPr>
            <w:r>
              <w:t>31/03/2020</w:t>
            </w:r>
          </w:p>
          <w:p w:rsidR="00D074FD" w:rsidRDefault="00D074FD">
            <w:pPr>
              <w:pStyle w:val="Standard"/>
              <w:snapToGrid w:val="0"/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</w:tr>
      <w:tr w:rsidR="00D074F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snapToGrid w:val="0"/>
            </w:pPr>
            <w:r>
              <w:t>01/04/2020</w:t>
            </w:r>
          </w:p>
          <w:p w:rsidR="00D074FD" w:rsidRDefault="00D074FD">
            <w:pPr>
              <w:pStyle w:val="Standard"/>
              <w:snapToGrid w:val="0"/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</w:tr>
      <w:tr w:rsidR="00D074F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snapToGrid w:val="0"/>
            </w:pPr>
            <w:r>
              <w:t>02/04/2020</w:t>
            </w:r>
          </w:p>
          <w:p w:rsidR="00D074FD" w:rsidRDefault="00D074FD">
            <w:pPr>
              <w:pStyle w:val="Standard"/>
              <w:snapToGrid w:val="0"/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</w:tr>
      <w:tr w:rsidR="00D074FD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E3232C">
            <w:pPr>
              <w:pStyle w:val="Standard"/>
              <w:snapToGrid w:val="0"/>
            </w:pPr>
            <w:r>
              <w:t>03/04/2020</w:t>
            </w:r>
          </w:p>
          <w:p w:rsidR="00D074FD" w:rsidRDefault="00D074FD">
            <w:pPr>
              <w:pStyle w:val="Standard"/>
              <w:snapToGrid w:val="0"/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4FD" w:rsidRDefault="00D074FD">
            <w:pPr>
              <w:pStyle w:val="Standard"/>
              <w:snapToGrid w:val="0"/>
            </w:pPr>
          </w:p>
        </w:tc>
      </w:tr>
    </w:tbl>
    <w:p w:rsidR="00D074FD" w:rsidRDefault="00D074FD">
      <w:pPr>
        <w:pStyle w:val="Standard"/>
        <w:spacing w:line="254" w:lineRule="auto"/>
        <w:jc w:val="right"/>
        <w:rPr>
          <w:rFonts w:ascii="Calibri" w:hAnsi="Calibri"/>
          <w:sz w:val="20"/>
          <w:szCs w:val="20"/>
        </w:rPr>
      </w:pPr>
    </w:p>
    <w:p w:rsidR="00D074FD" w:rsidRDefault="00E3232C">
      <w:pPr>
        <w:pStyle w:val="Standard"/>
        <w:spacing w:line="360" w:lineRule="auto"/>
        <w:ind w:left="392" w:right="112"/>
        <w:jc w:val="right"/>
        <w:rPr>
          <w:rFonts w:ascii="Calibri" w:hAnsi="Calibri"/>
          <w:b/>
          <w:bCs/>
          <w:color w:val="212121"/>
          <w:sz w:val="20"/>
          <w:szCs w:val="20"/>
        </w:rPr>
      </w:pPr>
      <w:r>
        <w:rPr>
          <w:rFonts w:ascii="Calibri" w:hAnsi="Calibri"/>
          <w:b/>
          <w:bCs/>
          <w:color w:val="212121"/>
          <w:sz w:val="20"/>
          <w:szCs w:val="20"/>
        </w:rPr>
        <w:t xml:space="preserve">IL DIRIGENTE </w:t>
      </w:r>
      <w:r>
        <w:rPr>
          <w:rFonts w:ascii="Calibri" w:hAnsi="Calibri"/>
          <w:b/>
          <w:bCs/>
          <w:color w:val="212121"/>
          <w:sz w:val="20"/>
          <w:szCs w:val="20"/>
        </w:rPr>
        <w:t>SCOLASTICO</w:t>
      </w:r>
    </w:p>
    <w:p w:rsidR="00D074FD" w:rsidRDefault="00E3232C">
      <w:pPr>
        <w:pStyle w:val="Standard"/>
        <w:spacing w:line="360" w:lineRule="auto"/>
        <w:ind w:left="392" w:right="112"/>
        <w:jc w:val="right"/>
        <w:rPr>
          <w:rFonts w:ascii="Calibri" w:hAnsi="Calibri"/>
          <w:color w:val="212121"/>
          <w:sz w:val="20"/>
          <w:szCs w:val="20"/>
        </w:rPr>
      </w:pPr>
      <w:r>
        <w:rPr>
          <w:rFonts w:ascii="Calibri" w:hAnsi="Calibri"/>
          <w:color w:val="212121"/>
          <w:sz w:val="20"/>
          <w:szCs w:val="20"/>
        </w:rPr>
        <w:t>Prof.ssa Daniela Crimi</w:t>
      </w:r>
    </w:p>
    <w:p w:rsidR="00D074FD" w:rsidRDefault="00D074FD">
      <w:pPr>
        <w:pStyle w:val="Textbody"/>
        <w:spacing w:before="3"/>
        <w:rPr>
          <w:rFonts w:ascii="Calibri" w:hAnsi="Calibri"/>
          <w:sz w:val="20"/>
          <w:szCs w:val="20"/>
        </w:rPr>
      </w:pPr>
    </w:p>
    <w:p w:rsidR="00D074FD" w:rsidRDefault="00D074FD">
      <w:pPr>
        <w:pStyle w:val="Standard"/>
        <w:spacing w:before="22"/>
        <w:ind w:left="5902"/>
      </w:pPr>
    </w:p>
    <w:sectPr w:rsidR="00D074FD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2C" w:rsidRDefault="00E3232C">
      <w:r>
        <w:separator/>
      </w:r>
    </w:p>
  </w:endnote>
  <w:endnote w:type="continuationSeparator" w:id="0">
    <w:p w:rsidR="00E3232C" w:rsidRDefault="00E3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Bk BT">
    <w:altName w:val="Arial"/>
    <w:charset w:val="00"/>
    <w:family w:val="swiss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2C" w:rsidRDefault="00E3232C">
      <w:r>
        <w:rPr>
          <w:color w:val="000000"/>
        </w:rPr>
        <w:separator/>
      </w:r>
    </w:p>
  </w:footnote>
  <w:footnote w:type="continuationSeparator" w:id="0">
    <w:p w:rsidR="00E3232C" w:rsidRDefault="00E3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B3739"/>
    <w:multiLevelType w:val="multilevel"/>
    <w:tmpl w:val="8F4824D0"/>
    <w:styleLink w:val="WWNum1"/>
    <w:lvl w:ilvl="0">
      <w:start w:val="1"/>
      <w:numFmt w:val="decimal"/>
      <w:lvlText w:val="%1)"/>
      <w:lvlJc w:val="left"/>
      <w:pPr>
        <w:ind w:left="467" w:hanging="361"/>
      </w:pPr>
      <w:rPr>
        <w:rFonts w:eastAsia="Times New Roman" w:cs="Times New Roman"/>
        <w:color w:val="212121"/>
        <w:w w:val="100"/>
        <w:sz w:val="24"/>
        <w:szCs w:val="24"/>
        <w:lang w:val="it-IT" w:eastAsia="it-IT" w:bidi="it-IT"/>
      </w:rPr>
    </w:lvl>
    <w:lvl w:ilvl="1">
      <w:start w:val="1"/>
      <w:numFmt w:val="lowerLetter"/>
      <w:lvlText w:val="%2)"/>
      <w:lvlJc w:val="left"/>
      <w:pPr>
        <w:ind w:left="2035" w:hanging="487"/>
      </w:pPr>
      <w:rPr>
        <w:rFonts w:eastAsia="Times New Roman" w:cs="Times New Roman"/>
        <w:color w:val="212121"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3004" w:hanging="487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968" w:hanging="487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933" w:hanging="487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897" w:hanging="487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862" w:hanging="487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826" w:hanging="487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791" w:hanging="487"/>
      </w:pPr>
      <w:rPr>
        <w:lang w:val="it-IT" w:eastAsia="it-IT" w:bidi="it-IT"/>
      </w:rPr>
    </w:lvl>
  </w:abstractNum>
  <w:abstractNum w:abstractNumId="1" w15:restartNumberingAfterBreak="0">
    <w:nsid w:val="4BBC2C49"/>
    <w:multiLevelType w:val="multilevel"/>
    <w:tmpl w:val="4A88DC1A"/>
    <w:styleLink w:val="WWNum2"/>
    <w:lvl w:ilvl="0">
      <w:start w:val="1"/>
      <w:numFmt w:val="decimal"/>
      <w:lvlText w:val="%1."/>
      <w:lvlJc w:val="left"/>
      <w:pPr>
        <w:ind w:left="752" w:hanging="360"/>
      </w:pPr>
      <w:rPr>
        <w:color w:val="212121"/>
      </w:r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1.%2.%3."/>
      <w:lvlJc w:val="right"/>
      <w:pPr>
        <w:ind w:left="2192" w:hanging="180"/>
      </w:pPr>
    </w:lvl>
    <w:lvl w:ilvl="3">
      <w:start w:val="1"/>
      <w:numFmt w:val="decimal"/>
      <w:lvlText w:val="%1.%2.%3.%4."/>
      <w:lvlJc w:val="left"/>
      <w:pPr>
        <w:ind w:left="2912" w:hanging="360"/>
      </w:pPr>
    </w:lvl>
    <w:lvl w:ilvl="4">
      <w:start w:val="1"/>
      <w:numFmt w:val="lowerLetter"/>
      <w:lvlText w:val="%1.%2.%3.%4.%5."/>
      <w:lvlJc w:val="left"/>
      <w:pPr>
        <w:ind w:left="3632" w:hanging="360"/>
      </w:pPr>
    </w:lvl>
    <w:lvl w:ilvl="5">
      <w:start w:val="1"/>
      <w:numFmt w:val="lowerRoman"/>
      <w:lvlText w:val="%1.%2.%3.%4.%5.%6."/>
      <w:lvlJc w:val="right"/>
      <w:pPr>
        <w:ind w:left="4352" w:hanging="180"/>
      </w:pPr>
    </w:lvl>
    <w:lvl w:ilvl="6">
      <w:start w:val="1"/>
      <w:numFmt w:val="decimal"/>
      <w:lvlText w:val="%1.%2.%3.%4.%5.%6.%7."/>
      <w:lvlJc w:val="left"/>
      <w:pPr>
        <w:ind w:left="5072" w:hanging="360"/>
      </w:pPr>
    </w:lvl>
    <w:lvl w:ilvl="7">
      <w:start w:val="1"/>
      <w:numFmt w:val="lowerLetter"/>
      <w:lvlText w:val="%1.%2.%3.%4.%5.%6.%7.%8."/>
      <w:lvlJc w:val="left"/>
      <w:pPr>
        <w:ind w:left="5792" w:hanging="360"/>
      </w:pPr>
    </w:lvl>
    <w:lvl w:ilvl="8">
      <w:start w:val="1"/>
      <w:numFmt w:val="lowerRoman"/>
      <w:lvlText w:val="%1.%2.%3.%4.%5.%6.%7.%8.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074FD"/>
    <w:rsid w:val="001C050A"/>
    <w:rsid w:val="00D074FD"/>
    <w:rsid w:val="00E3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26701-1376-41CE-BAE2-0E699A47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spacing w:before="9"/>
      <w:ind w:left="467" w:hanging="361"/>
      <w:jc w:val="both"/>
    </w:pPr>
  </w:style>
  <w:style w:type="paragraph" w:customStyle="1" w:styleId="TableParagraph">
    <w:name w:val="Table Paragraph"/>
    <w:basedOn w:val="Standard"/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ListLabel1">
    <w:name w:val="ListLabel 1"/>
    <w:rPr>
      <w:rFonts w:eastAsia="Times New Roman" w:cs="Times New Roman"/>
      <w:color w:val="212121"/>
      <w:w w:val="100"/>
      <w:sz w:val="24"/>
      <w:szCs w:val="24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ListLabel3">
    <w:name w:val="ListLabel 3"/>
    <w:rPr>
      <w:color w:val="212121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papm100009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papm100009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pm100009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inguisticocassa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Randazzo</dc:creator>
  <cp:lastModifiedBy>user</cp:lastModifiedBy>
  <cp:revision>2</cp:revision>
  <cp:lastPrinted>2020-03-10T12:20:00Z</cp:lastPrinted>
  <dcterms:created xsi:type="dcterms:W3CDTF">2020-03-18T15:27:00Z</dcterms:created>
  <dcterms:modified xsi:type="dcterms:W3CDTF">2020-03-18T15:27:00Z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